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5C3E" w:rsidRDefault="00415C3E">
      <w:pPr>
        <w:spacing w:after="148" w:line="259" w:lineRule="auto"/>
        <w:ind w:left="0" w:right="200" w:firstLine="0"/>
        <w:jc w:val="left"/>
      </w:pP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:rsidR="00415C3E" w:rsidRDefault="00B40BBE">
      <w:pPr>
        <w:spacing w:after="0" w:line="259" w:lineRule="auto"/>
        <w:ind w:left="0" w:right="161" w:firstLine="0"/>
        <w:jc w:val="right"/>
      </w:pPr>
      <w:r>
        <w:rPr>
          <w:sz w:val="40"/>
        </w:rPr>
        <w:t xml:space="preserve">Manual de usuario </w:t>
      </w:r>
    </w:p>
    <w:p w:rsidR="00415C3E" w:rsidRDefault="00BA01E4">
      <w:pPr>
        <w:spacing w:after="45" w:line="259" w:lineRule="auto"/>
        <w:ind w:right="155"/>
        <w:jc w:val="right"/>
      </w:pPr>
      <w:r>
        <w:rPr>
          <w:sz w:val="32"/>
        </w:rPr>
        <w:t>Proyecto Sistema de gestión de objetos de aprendizaje</w:t>
      </w:r>
      <w:r w:rsidR="00B40BBE">
        <w:rPr>
          <w:sz w:val="32"/>
        </w:rPr>
        <w:t xml:space="preserve"> </w:t>
      </w:r>
    </w:p>
    <w:p w:rsidR="00415C3E" w:rsidRDefault="00B40BBE">
      <w:pPr>
        <w:spacing w:after="0" w:line="259" w:lineRule="auto"/>
        <w:ind w:left="0" w:right="89" w:firstLine="0"/>
        <w:jc w:val="right"/>
      </w:pPr>
      <w:r>
        <w:rPr>
          <w:sz w:val="40"/>
        </w:rPr>
        <w:t xml:space="preserve"> </w:t>
      </w:r>
    </w:p>
    <w:p w:rsidR="00BA01E4" w:rsidRDefault="00B40BBE">
      <w:pPr>
        <w:spacing w:after="0" w:line="259" w:lineRule="auto"/>
        <w:ind w:right="155"/>
        <w:jc w:val="right"/>
        <w:rPr>
          <w:sz w:val="32"/>
        </w:rPr>
      </w:pPr>
      <w:r>
        <w:rPr>
          <w:sz w:val="32"/>
        </w:rPr>
        <w:t>Autor</w:t>
      </w:r>
      <w:r w:rsidR="00BA01E4">
        <w:rPr>
          <w:sz w:val="32"/>
        </w:rPr>
        <w:t>es: Gutiérrez Carlos</w:t>
      </w:r>
    </w:p>
    <w:p w:rsidR="00BA01E4" w:rsidRDefault="00BA01E4">
      <w:pPr>
        <w:spacing w:after="0" w:line="259" w:lineRule="auto"/>
        <w:ind w:right="155"/>
        <w:jc w:val="right"/>
        <w:rPr>
          <w:sz w:val="32"/>
        </w:rPr>
      </w:pPr>
      <w:r>
        <w:rPr>
          <w:sz w:val="32"/>
        </w:rPr>
        <w:t>Villacis Andrea</w:t>
      </w:r>
    </w:p>
    <w:p w:rsidR="00415C3E" w:rsidRDefault="00B40BBE">
      <w:pPr>
        <w:spacing w:after="0" w:line="259" w:lineRule="auto"/>
        <w:ind w:right="155"/>
        <w:jc w:val="right"/>
      </w:pPr>
      <w:r>
        <w:rPr>
          <w:sz w:val="32"/>
        </w:rPr>
        <w:t xml:space="preserve"> Versión: 01.00 </w:t>
      </w:r>
    </w:p>
    <w:p w:rsidR="00415C3E" w:rsidRDefault="00BA01E4">
      <w:pPr>
        <w:spacing w:after="0" w:line="259" w:lineRule="auto"/>
        <w:ind w:right="155"/>
        <w:jc w:val="right"/>
      </w:pPr>
      <w:r>
        <w:rPr>
          <w:sz w:val="32"/>
        </w:rPr>
        <w:t>Fecha: 20/02/2018</w:t>
      </w:r>
      <w:r w:rsidR="00B40BBE">
        <w:rPr>
          <w:rFonts w:ascii="Tahoma" w:eastAsia="Tahoma" w:hAnsi="Tahoma" w:cs="Tahoma"/>
          <w:sz w:val="32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sz w:val="2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sz w:val="20"/>
        </w:rP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194" w:line="259" w:lineRule="auto"/>
        <w:ind w:left="0" w:firstLine="0"/>
        <w:jc w:val="left"/>
      </w:pPr>
      <w:r>
        <w:t xml:space="preserve"> </w:t>
      </w: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194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right="2270" w:firstLine="0"/>
        <w:jc w:val="right"/>
        <w:rPr>
          <w:b/>
          <w:sz w:val="32"/>
        </w:rPr>
      </w:pPr>
    </w:p>
    <w:p w:rsidR="00415C3E" w:rsidRDefault="00B40BBE" w:rsidP="00BA01E4">
      <w:pPr>
        <w:spacing w:after="0" w:line="259" w:lineRule="auto"/>
        <w:ind w:left="0" w:right="2270" w:firstLine="0"/>
        <w:jc w:val="right"/>
      </w:pPr>
      <w:r>
        <w:rPr>
          <w:b/>
          <w:sz w:val="32"/>
        </w:rPr>
        <w:t xml:space="preserve">Hoja de Control de Modificaciones </w:t>
      </w:r>
      <w:r>
        <w:t xml:space="preserve"> </w:t>
      </w:r>
    </w:p>
    <w:tbl>
      <w:tblPr>
        <w:tblStyle w:val="TableGrid"/>
        <w:tblW w:w="8720" w:type="dxa"/>
        <w:tblInd w:w="-108" w:type="dxa"/>
        <w:tblCellMar>
          <w:top w:w="65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3"/>
        <w:gridCol w:w="3802"/>
        <w:gridCol w:w="2935"/>
      </w:tblGrid>
      <w:tr w:rsidR="00415C3E">
        <w:trPr>
          <w:trHeight w:val="382"/>
        </w:trPr>
        <w:tc>
          <w:tcPr>
            <w:tcW w:w="57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rPr>
                <w:b/>
              </w:rPr>
              <w:lastRenderedPageBreak/>
              <w:t>C</w:t>
            </w:r>
            <w:r>
              <w:rPr>
                <w:b/>
              </w:rPr>
              <w:t xml:space="preserve">ONTROL DE VERSIONES </w:t>
            </w:r>
          </w:p>
        </w:tc>
        <w:tc>
          <w:tcPr>
            <w:tcW w:w="29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15C3E" w:rsidRDefault="00415C3E">
            <w:pPr>
              <w:spacing w:after="160" w:line="259" w:lineRule="auto"/>
              <w:ind w:left="0" w:firstLine="0"/>
              <w:jc w:val="left"/>
            </w:pPr>
          </w:p>
        </w:tc>
      </w:tr>
      <w:tr w:rsidR="00415C3E">
        <w:trPr>
          <w:trHeight w:val="383"/>
        </w:trPr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Versión 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t xml:space="preserve">Descripción / Motivo versión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t xml:space="preserve">Fecha de presentación </w:t>
            </w:r>
          </w:p>
        </w:tc>
      </w:tr>
      <w:tr w:rsidR="00415C3E">
        <w:trPr>
          <w:trHeight w:val="383"/>
        </w:trPr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01.00 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t xml:space="preserve">Documento inicial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A01E4">
            <w:pPr>
              <w:spacing w:after="0" w:line="259" w:lineRule="auto"/>
              <w:ind w:left="1" w:firstLine="0"/>
              <w:jc w:val="left"/>
            </w:pPr>
            <w:r>
              <w:t>20/02/2018</w:t>
            </w:r>
          </w:p>
        </w:tc>
      </w:tr>
      <w:tr w:rsidR="00415C3E">
        <w:trPr>
          <w:trHeight w:val="382"/>
        </w:trPr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 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 </w:t>
            </w:r>
          </w:p>
        </w:tc>
      </w:tr>
      <w:tr w:rsidR="00415C3E">
        <w:trPr>
          <w:trHeight w:val="383"/>
        </w:trPr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 </w:t>
            </w:r>
          </w:p>
        </w:tc>
        <w:tc>
          <w:tcPr>
            <w:tcW w:w="3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2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1" w:firstLine="0"/>
              <w:jc w:val="left"/>
            </w:pPr>
            <w:r>
              <w:t xml:space="preserve"> </w:t>
            </w:r>
          </w:p>
        </w:tc>
      </w:tr>
    </w:tbl>
    <w:p w:rsidR="00415C3E" w:rsidRDefault="00B40BBE">
      <w:pPr>
        <w:spacing w:after="4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BA01E4" w:rsidRDefault="00BA01E4">
      <w:pPr>
        <w:spacing w:after="0" w:line="259" w:lineRule="auto"/>
        <w:ind w:left="0" w:firstLine="0"/>
        <w:jc w:val="left"/>
      </w:pPr>
    </w:p>
    <w:p w:rsidR="00415C3E" w:rsidRDefault="00B40BBE">
      <w:pPr>
        <w:spacing w:after="194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spacing w:after="0" w:line="259" w:lineRule="auto"/>
        <w:ind w:right="168"/>
        <w:jc w:val="center"/>
      </w:pPr>
      <w:r>
        <w:rPr>
          <w:b/>
          <w:sz w:val="32"/>
        </w:rPr>
        <w:lastRenderedPageBreak/>
        <w:t xml:space="preserve">Índice </w:t>
      </w:r>
    </w:p>
    <w:p w:rsidR="00415C3E" w:rsidRDefault="00415C3E">
      <w:pPr>
        <w:spacing w:after="0" w:line="259" w:lineRule="auto"/>
        <w:ind w:left="0" w:firstLine="0"/>
        <w:jc w:val="left"/>
      </w:pPr>
    </w:p>
    <w:p w:rsidR="00415C3E" w:rsidRDefault="00B40BBE">
      <w:pPr>
        <w:spacing w:after="0" w:line="259" w:lineRule="auto"/>
        <w:ind w:left="0" w:firstLine="0"/>
        <w:jc w:val="left"/>
      </w:pPr>
      <w:r>
        <w:t xml:space="preserve"> </w:t>
      </w:r>
      <w:r>
        <w:br w:type="page"/>
      </w:r>
    </w:p>
    <w:p w:rsidR="00415C3E" w:rsidRDefault="00B40BBE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lastRenderedPageBreak/>
        <w:t xml:space="preserve">Objeto del documento </w:t>
      </w:r>
    </w:p>
    <w:p w:rsidR="00415C3E" w:rsidRDefault="00B40BBE">
      <w:pPr>
        <w:spacing w:after="233"/>
        <w:ind w:left="16" w:right="47"/>
      </w:pPr>
      <w:r>
        <w:t xml:space="preserve"> </w:t>
      </w:r>
      <w:r>
        <w:t xml:space="preserve">El presente documento pretende mostrar al usuario el funcionamiento de </w:t>
      </w:r>
      <w:r w:rsidR="00BA01E4">
        <w:t>la aplicación Sistema de gestión de objetos de aprendizaje.</w:t>
      </w:r>
      <w:r>
        <w:t xml:space="preserve"> </w:t>
      </w:r>
    </w:p>
    <w:p w:rsidR="00415C3E" w:rsidRDefault="00B40BBE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Participantes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</w:p>
    <w:tbl>
      <w:tblPr>
        <w:tblStyle w:val="TableGrid"/>
        <w:tblW w:w="8719" w:type="dxa"/>
        <w:tblInd w:w="-101" w:type="dxa"/>
        <w:tblCellMar>
          <w:top w:w="3" w:type="dxa"/>
          <w:left w:w="107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427"/>
        <w:gridCol w:w="7292"/>
      </w:tblGrid>
      <w:tr w:rsidR="00415C3E">
        <w:trPr>
          <w:trHeight w:val="262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Participante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A01E4">
            <w:pPr>
              <w:spacing w:after="0" w:line="259" w:lineRule="auto"/>
              <w:ind w:left="2" w:firstLine="0"/>
              <w:jc w:val="left"/>
            </w:pPr>
            <w:r>
              <w:t>Carlos Gutiérrez, Andrea Villacis</w:t>
            </w:r>
            <w:r w:rsidR="00B40BBE">
              <w:t xml:space="preserve"> </w:t>
            </w:r>
          </w:p>
        </w:tc>
      </w:tr>
      <w:tr w:rsidR="00415C3E">
        <w:trPr>
          <w:trHeight w:val="263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415C3E" w:rsidRDefault="00BA01E4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>Facultad</w:t>
            </w:r>
            <w:r w:rsidR="00B40BBE">
              <w:rPr>
                <w:b/>
              </w:rPr>
              <w:t xml:space="preserve">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A01E4">
            <w:pPr>
              <w:spacing w:after="0" w:line="259" w:lineRule="auto"/>
              <w:ind w:left="2" w:firstLine="0"/>
              <w:jc w:val="left"/>
            </w:pPr>
            <w:r>
              <w:t>Ingeniería de sistemas</w:t>
            </w:r>
          </w:p>
        </w:tc>
      </w:tr>
      <w:tr w:rsidR="00415C3E">
        <w:trPr>
          <w:trHeight w:val="263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Teléfono 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BA01E4">
              <w:t>N/A</w:t>
            </w:r>
          </w:p>
        </w:tc>
      </w:tr>
      <w:tr w:rsidR="00415C3E">
        <w:trPr>
          <w:trHeight w:val="261"/>
        </w:trPr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415C3E" w:rsidRDefault="00B40BBE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Rol </w:t>
            </w:r>
          </w:p>
        </w:tc>
        <w:tc>
          <w:tcPr>
            <w:tcW w:w="7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5C3E" w:rsidRDefault="00B40BB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BA01E4">
              <w:t>Estudiantes</w:t>
            </w:r>
          </w:p>
        </w:tc>
      </w:tr>
    </w:tbl>
    <w:p w:rsidR="00415C3E" w:rsidRDefault="00B40BBE">
      <w:pPr>
        <w:spacing w:after="238" w:line="259" w:lineRule="auto"/>
        <w:ind w:right="55"/>
        <w:jc w:val="center"/>
      </w:pPr>
      <w:r>
        <w:rPr>
          <w:sz w:val="20"/>
        </w:rPr>
        <w:t xml:space="preserve">Tabla 1: Participantes </w:t>
      </w:r>
    </w:p>
    <w:p w:rsidR="00415C3E" w:rsidRDefault="00B40BBE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Objetivos  </w:t>
      </w:r>
    </w:p>
    <w:p w:rsidR="00415C3E" w:rsidRDefault="00B40BBE" w:rsidP="00BA01E4">
      <w:pPr>
        <w:spacing w:after="231"/>
        <w:ind w:left="16" w:right="47"/>
      </w:pPr>
      <w:r>
        <w:t xml:space="preserve"> Se pretende mostrar de una manera clara y concisa el funcionamiento de la aplicación </w:t>
      </w:r>
      <w:r w:rsidR="00BA01E4">
        <w:t>Sistema de gestión de objetos de aprendizaje.</w:t>
      </w:r>
    </w:p>
    <w:p w:rsidR="00415C3E" w:rsidRDefault="00B40BBE">
      <w:pPr>
        <w:numPr>
          <w:ilvl w:val="0"/>
          <w:numId w:val="2"/>
        </w:numPr>
        <w:spacing w:after="100" w:line="259" w:lineRule="auto"/>
        <w:ind w:hanging="364"/>
        <w:jc w:val="left"/>
      </w:pPr>
      <w:r>
        <w:rPr>
          <w:b/>
        </w:rPr>
        <w:t xml:space="preserve">Manual de usuario </w:t>
      </w:r>
    </w:p>
    <w:p w:rsidR="0006040C" w:rsidRDefault="00B40BBE" w:rsidP="00503A89">
      <w:pPr>
        <w:spacing w:after="101" w:line="259" w:lineRule="auto"/>
        <w:ind w:left="6" w:firstLine="0"/>
        <w:jc w:val="left"/>
      </w:pPr>
      <w:r>
        <w:t xml:space="preserve"> </w:t>
      </w:r>
    </w:p>
    <w:p w:rsidR="0006040C" w:rsidRDefault="00B40BBE">
      <w:pPr>
        <w:spacing w:after="100" w:line="259" w:lineRule="auto"/>
        <w:ind w:left="374"/>
        <w:jc w:val="left"/>
        <w:rPr>
          <w:b/>
        </w:rPr>
      </w:pPr>
      <w:r>
        <w:rPr>
          <w:b/>
        </w:rPr>
        <w:t xml:space="preserve">4.1. </w:t>
      </w:r>
      <w:r w:rsidR="00D50766">
        <w:rPr>
          <w:b/>
        </w:rPr>
        <w:t>Configurar el Administrador</w:t>
      </w:r>
    </w:p>
    <w:p w:rsidR="0006040C" w:rsidRDefault="00D50766">
      <w:pPr>
        <w:spacing w:after="100" w:line="259" w:lineRule="auto"/>
        <w:ind w:left="374"/>
        <w:jc w:val="left"/>
      </w:pPr>
      <w:r w:rsidRPr="00D50766">
        <w:t>La persona que descargue el proyecto</w:t>
      </w:r>
      <w:r>
        <w:t xml:space="preserve"> deberá ir a la configuración del administrador para ellos tiene que abrir nuestro proyecto en Python y crear un súper usuario donde será su administrador luego manda a correr el servidor e ira a la nube donde ingresara con las credenciales del superusuario</w:t>
      </w:r>
      <w:r w:rsidRPr="00D50766">
        <w:t xml:space="preserve"> </w:t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 wp14:anchorId="42F02434" wp14:editId="4EFCCFA4">
            <wp:extent cx="5441315" cy="3059430"/>
            <wp:effectExtent l="0" t="0" r="698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66" w:rsidRDefault="00D50766">
      <w:pPr>
        <w:spacing w:after="100" w:line="259" w:lineRule="auto"/>
        <w:ind w:left="374"/>
        <w:jc w:val="left"/>
      </w:pPr>
      <w:r>
        <w:lastRenderedPageBreak/>
        <w:t>Luego de ingresar con sus credenciales tendrá que configurar a los requerimientos que desea la institución. A continuación, un gráfico como editar las configuraciones</w:t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 wp14:anchorId="69A706AA" wp14:editId="0F8E01F4">
            <wp:extent cx="5441315" cy="3059430"/>
            <wp:effectExtent l="0" t="0" r="6985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66" w:rsidRDefault="00D50766">
      <w:pPr>
        <w:spacing w:after="100" w:line="259" w:lineRule="auto"/>
        <w:ind w:left="374"/>
        <w:jc w:val="left"/>
      </w:pPr>
    </w:p>
    <w:p w:rsidR="00D50766" w:rsidRDefault="00D50766">
      <w:pPr>
        <w:spacing w:after="100" w:line="259" w:lineRule="auto"/>
        <w:ind w:left="374"/>
        <w:jc w:val="left"/>
      </w:pPr>
      <w:r>
        <w:t>A continuación, crearemos las facultades y el resto de campos.</w:t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 wp14:anchorId="68BB6A45" wp14:editId="763E326C">
            <wp:extent cx="5441315" cy="3059430"/>
            <wp:effectExtent l="0" t="0" r="6985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66" w:rsidRDefault="00D50766">
      <w:pPr>
        <w:spacing w:after="100" w:line="259" w:lineRule="auto"/>
        <w:ind w:left="374"/>
        <w:jc w:val="left"/>
      </w:pPr>
      <w:r>
        <w:t>Luego nos mostrara una lista de las facultades creadas</w:t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lastRenderedPageBreak/>
        <w:drawing>
          <wp:inline distT="0" distB="0" distL="0" distR="0" wp14:anchorId="6771FEA1" wp14:editId="7C7D9A1B">
            <wp:extent cx="5441315" cy="3059430"/>
            <wp:effectExtent l="0" t="0" r="6985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66" w:rsidRDefault="00503A89">
      <w:pPr>
        <w:spacing w:after="100" w:line="259" w:lineRule="auto"/>
        <w:ind w:left="374"/>
        <w:jc w:val="left"/>
      </w:pPr>
      <w:r>
        <w:t>Así</w:t>
      </w:r>
      <w:r w:rsidR="00D50766">
        <w:t xml:space="preserve"> continuamos con los departamentos </w:t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 wp14:anchorId="5E8E08D6" wp14:editId="511819DC">
            <wp:extent cx="5441315" cy="3059430"/>
            <wp:effectExtent l="0" t="0" r="698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66" w:rsidRDefault="00D50766">
      <w:pPr>
        <w:spacing w:after="100" w:line="259" w:lineRule="auto"/>
        <w:ind w:left="374"/>
        <w:jc w:val="left"/>
      </w:pPr>
      <w:r>
        <w:t>Ahora continuamos con los temas y luego mostrar una lista creada de los temas</w:t>
      </w:r>
    </w:p>
    <w:p w:rsidR="00D50766" w:rsidRDefault="00D50766">
      <w:pPr>
        <w:spacing w:after="100" w:line="259" w:lineRule="auto"/>
        <w:ind w:left="374"/>
        <w:jc w:val="left"/>
      </w:pP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lastRenderedPageBreak/>
        <w:drawing>
          <wp:inline distT="0" distB="0" distL="0" distR="0" wp14:anchorId="285E83A4" wp14:editId="35234ADF">
            <wp:extent cx="5441315" cy="2924175"/>
            <wp:effectExtent l="0" t="0" r="698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21"/>
                    <a:stretch/>
                  </pic:blipFill>
                  <pic:spPr bwMode="auto">
                    <a:xfrm>
                      <a:off x="0" y="0"/>
                      <a:ext cx="544131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766" w:rsidRDefault="00D50766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 wp14:anchorId="14EFE2E0" wp14:editId="75A16F97">
            <wp:extent cx="5441315" cy="2905125"/>
            <wp:effectExtent l="0" t="0" r="698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44"/>
                    <a:stretch/>
                  </pic:blipFill>
                  <pic:spPr bwMode="auto">
                    <a:xfrm>
                      <a:off x="0" y="0"/>
                      <a:ext cx="544131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4" w:rsidRDefault="00FB1AB4">
      <w:pPr>
        <w:spacing w:after="100" w:line="259" w:lineRule="auto"/>
        <w:ind w:left="374"/>
        <w:jc w:val="left"/>
      </w:pPr>
      <w:r>
        <w:t xml:space="preserve">El administrador </w:t>
      </w:r>
      <w:r w:rsidR="008A497E">
        <w:t>puede asignar los permisos para profesor y estudiante</w:t>
      </w:r>
    </w:p>
    <w:p w:rsidR="008A497E" w:rsidRDefault="008A497E">
      <w:pPr>
        <w:spacing w:after="100" w:line="259" w:lineRule="auto"/>
        <w:ind w:left="374"/>
        <w:jc w:val="left"/>
      </w:pPr>
      <w:r>
        <w:rPr>
          <w:noProof/>
        </w:rPr>
        <w:lastRenderedPageBreak/>
        <w:drawing>
          <wp:inline distT="0" distB="0" distL="0" distR="0">
            <wp:extent cx="5441315" cy="2570266"/>
            <wp:effectExtent l="0" t="0" r="6985" b="1905"/>
            <wp:docPr id="31" name="Imagen 31" descr="https://scontent.fgye1-1.fna.fbcdn.net/v/t34.0-12/28233218_10213858333004162_1009516280_n.png?oh=ba5b6bcec3de159c5789740491589c53&amp;oe=5A8F3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gye1-1.fna.fbcdn.net/v/t34.0-12/28233218_10213858333004162_1009516280_n.png?oh=ba5b6bcec3de159c5789740491589c53&amp;oe=5A8F3A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57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766" w:rsidRDefault="00503A89">
      <w:pPr>
        <w:spacing w:after="100" w:line="259" w:lineRule="auto"/>
        <w:ind w:left="374"/>
        <w:jc w:val="left"/>
      </w:pPr>
      <w:r>
        <w:t>Después de crearse los c</w:t>
      </w:r>
      <w:r w:rsidR="004C0E32">
        <w:t>ampos ahora y cerramos sesión</w:t>
      </w:r>
    </w:p>
    <w:p w:rsidR="00FB1AB4" w:rsidRDefault="00FB1AB4" w:rsidP="00FB1AB4">
      <w:pPr>
        <w:spacing w:after="100" w:line="259" w:lineRule="auto"/>
        <w:jc w:val="left"/>
      </w:pPr>
    </w:p>
    <w:p w:rsidR="004C0E32" w:rsidRDefault="004C0E32">
      <w:pPr>
        <w:spacing w:after="100" w:line="259" w:lineRule="auto"/>
        <w:ind w:left="374"/>
        <w:jc w:val="left"/>
      </w:pPr>
      <w:r>
        <w:rPr>
          <w:noProof/>
        </w:rPr>
        <w:drawing>
          <wp:inline distT="0" distB="0" distL="0" distR="0">
            <wp:extent cx="5441315" cy="3304256"/>
            <wp:effectExtent l="0" t="0" r="6985" b="0"/>
            <wp:docPr id="20" name="Imagen 20" descr="https://scontent.fgye1-1.fna.fbcdn.net/v/t34.0-12/28236731_10213858019636328_1534016746_n.png?oh=ac9d49eceac2f6b525b9cd5693c6c18c&amp;oe=5A8E0C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gye1-1.fna.fbcdn.net/v/t34.0-12/28236731_10213858019636328_1534016746_n.png?oh=ac9d49eceac2f6b525b9cd5693c6c18c&amp;oe=5A8E0C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330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766" w:rsidRPr="00D50766" w:rsidRDefault="00D50766">
      <w:pPr>
        <w:spacing w:after="100" w:line="259" w:lineRule="auto"/>
        <w:ind w:left="374"/>
        <w:jc w:val="left"/>
      </w:pPr>
    </w:p>
    <w:p w:rsidR="00415C3E" w:rsidRDefault="00503A89">
      <w:pPr>
        <w:spacing w:after="100" w:line="259" w:lineRule="auto"/>
        <w:ind w:left="374"/>
        <w:jc w:val="left"/>
      </w:pPr>
      <w:r>
        <w:rPr>
          <w:b/>
        </w:rPr>
        <w:t>4.3</w:t>
      </w:r>
      <w:r w:rsidR="0006040C">
        <w:rPr>
          <w:b/>
        </w:rPr>
        <w:t xml:space="preserve"> Pantalla de inicio</w:t>
      </w:r>
      <w:r w:rsidR="00B40BBE">
        <w:rPr>
          <w:b/>
        </w:rPr>
        <w:t xml:space="preserve">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  <w:r>
        <w:tab/>
        <w:t xml:space="preserve"> </w:t>
      </w:r>
    </w:p>
    <w:p w:rsidR="00415C3E" w:rsidRDefault="00B40BBE">
      <w:pPr>
        <w:ind w:left="16" w:right="47"/>
      </w:pPr>
      <w:r>
        <w:t xml:space="preserve"> La pantall</w:t>
      </w:r>
      <w:r w:rsidR="005725D7">
        <w:t>a de inicio de la aplicación muestra un login para que ingrese los estudiantes o profesores que sean parte de la aplicación en caso que no sean parte del sistema abra un link donde se pueda registrar.</w:t>
      </w:r>
    </w:p>
    <w:p w:rsidR="00415C3E" w:rsidRDefault="00B40BBE">
      <w:pPr>
        <w:tabs>
          <w:tab w:val="center" w:pos="3443"/>
        </w:tabs>
        <w:ind w:left="0" w:firstLine="0"/>
        <w:jc w:val="left"/>
      </w:pPr>
      <w:r>
        <w:lastRenderedPageBreak/>
        <w:t xml:space="preserve"> </w:t>
      </w:r>
      <w:r>
        <w:tab/>
        <w:t xml:space="preserve">Las distintas funcionalidades se definen en los apartados posteriores. </w:t>
      </w:r>
    </w:p>
    <w:p w:rsidR="00415C3E" w:rsidRDefault="0006040C" w:rsidP="00503A89">
      <w:pPr>
        <w:spacing w:after="0" w:line="259" w:lineRule="auto"/>
        <w:jc w:val="left"/>
      </w:pPr>
      <w:r>
        <w:rPr>
          <w:noProof/>
        </w:rPr>
        <w:drawing>
          <wp:inline distT="0" distB="0" distL="0" distR="0" wp14:anchorId="4991D5E6" wp14:editId="5D95BC41">
            <wp:extent cx="5441315" cy="3059430"/>
            <wp:effectExtent l="0" t="0" r="698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3E" w:rsidRDefault="00B40BBE">
      <w:pPr>
        <w:spacing w:after="0" w:line="216" w:lineRule="auto"/>
        <w:ind w:left="6" w:right="13" w:firstLine="0"/>
        <w:jc w:val="left"/>
      </w:pPr>
      <w:r>
        <w:t xml:space="preserve">  </w:t>
      </w:r>
    </w:p>
    <w:p w:rsidR="00415C3E" w:rsidRDefault="00B40BBE">
      <w:pPr>
        <w:pStyle w:val="Ttulo1"/>
      </w:pPr>
      <w:r>
        <w:t xml:space="preserve">Ilustración 1.1: Inicio de la aplicación </w:t>
      </w:r>
    </w:p>
    <w:p w:rsidR="00415C3E" w:rsidRDefault="00B40BBE">
      <w:pPr>
        <w:spacing w:after="108" w:line="259" w:lineRule="auto"/>
        <w:ind w:left="6" w:firstLine="0"/>
        <w:jc w:val="left"/>
      </w:pPr>
      <w:r>
        <w:t xml:space="preserve"> </w:t>
      </w:r>
      <w:r>
        <w:tab/>
        <w:t xml:space="preserve"> </w:t>
      </w:r>
    </w:p>
    <w:p w:rsidR="00415C3E" w:rsidRDefault="005725D7">
      <w:pPr>
        <w:spacing w:after="100" w:line="259" w:lineRule="auto"/>
        <w:ind w:left="374"/>
        <w:jc w:val="left"/>
      </w:pPr>
      <w:r>
        <w:rPr>
          <w:b/>
        </w:rPr>
        <w:t>4.2. Pantalla de registro de usuarios (Profesor o estudiante)</w:t>
      </w:r>
      <w:r w:rsidR="00B40BBE">
        <w:rPr>
          <w:b/>
        </w:rPr>
        <w:t xml:space="preserve">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  <w:r>
        <w:tab/>
        <w:t xml:space="preserve"> </w:t>
      </w:r>
    </w:p>
    <w:p w:rsidR="00415C3E" w:rsidRDefault="00B40BBE">
      <w:pPr>
        <w:ind w:left="16" w:right="47"/>
      </w:pPr>
      <w:r>
        <w:t xml:space="preserve"> Si el usuario </w:t>
      </w:r>
      <w:r w:rsidR="005725D7">
        <w:t xml:space="preserve">no tiene una cuenta registrada en nuestra aplicación ingresa por el botón registrarse donde se desplegará un formulario de registro de usuario y tendrá los siguientes campos que llenar donde existe un combo Box que debe escoger si usted es estudiante o profesor cabe recalcar que no podrá registrar una contraseña debido a que solo el administrador podrá asignarle una contraseña  </w:t>
      </w:r>
    </w:p>
    <w:p w:rsidR="00415C3E" w:rsidRDefault="00B40BBE">
      <w:pPr>
        <w:tabs>
          <w:tab w:val="center" w:pos="4465"/>
        </w:tabs>
        <w:ind w:left="0" w:firstLine="0"/>
        <w:jc w:val="left"/>
      </w:pPr>
      <w:r>
        <w:t xml:space="preserve"> </w:t>
      </w:r>
      <w:r w:rsidR="005725D7">
        <w:t xml:space="preserve">Se mostrarán el siguiente formulario </w:t>
      </w:r>
      <w:r>
        <w:t xml:space="preserve">si el usuario accede por primera vez al sistema: </w:t>
      </w:r>
    </w:p>
    <w:p w:rsidR="005725D7" w:rsidRDefault="005725D7">
      <w:pPr>
        <w:tabs>
          <w:tab w:val="center" w:pos="4465"/>
        </w:tabs>
        <w:ind w:left="0" w:firstLine="0"/>
        <w:jc w:val="left"/>
      </w:pPr>
    </w:p>
    <w:p w:rsidR="00415C3E" w:rsidRDefault="00B40BBE">
      <w:pPr>
        <w:spacing w:after="0" w:line="259" w:lineRule="auto"/>
        <w:ind w:left="6" w:firstLine="0"/>
        <w:jc w:val="left"/>
      </w:pPr>
      <w:r>
        <w:lastRenderedPageBreak/>
        <w:t xml:space="preserve"> </w:t>
      </w:r>
      <w:r w:rsidR="00503A89">
        <w:rPr>
          <w:noProof/>
        </w:rPr>
        <w:drawing>
          <wp:inline distT="0" distB="0" distL="0" distR="0" wp14:anchorId="59CF97D4" wp14:editId="60161FDD">
            <wp:extent cx="5441315" cy="2635250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89" w:rsidRDefault="00503A89">
      <w:pPr>
        <w:spacing w:after="0" w:line="259" w:lineRule="auto"/>
        <w:ind w:left="0" w:right="1" w:firstLine="0"/>
        <w:jc w:val="right"/>
      </w:pPr>
    </w:p>
    <w:p w:rsidR="00415C3E" w:rsidRDefault="00503A89">
      <w:pPr>
        <w:spacing w:after="0" w:line="259" w:lineRule="auto"/>
        <w:ind w:left="0" w:right="1" w:firstLine="0"/>
        <w:jc w:val="right"/>
      </w:pPr>
      <w:r>
        <w:rPr>
          <w:noProof/>
        </w:rPr>
        <w:drawing>
          <wp:inline distT="0" distB="0" distL="0" distR="0" wp14:anchorId="41A038B5" wp14:editId="6A4891FC">
            <wp:extent cx="5441315" cy="3059430"/>
            <wp:effectExtent l="0" t="0" r="698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BE">
        <w:t xml:space="preserve">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</w:p>
    <w:p w:rsidR="00415C3E" w:rsidRDefault="00B40BBE">
      <w:pPr>
        <w:pStyle w:val="Ttulo1"/>
      </w:pPr>
      <w:r>
        <w:t>I</w:t>
      </w:r>
      <w:r w:rsidR="00503A89">
        <w:t>lustración 1.2: Registrarse</w:t>
      </w:r>
      <w:r>
        <w:t xml:space="preserve"> </w:t>
      </w:r>
    </w:p>
    <w:p w:rsidR="00415C3E" w:rsidRDefault="00B40BBE">
      <w:pPr>
        <w:spacing w:after="0" w:line="259" w:lineRule="auto"/>
        <w:ind w:left="0" w:right="5" w:firstLine="0"/>
        <w:jc w:val="center"/>
      </w:pPr>
      <w:r>
        <w:rPr>
          <w:b/>
          <w:sz w:val="18"/>
        </w:rPr>
        <w:t xml:space="preserve"> </w:t>
      </w:r>
    </w:p>
    <w:p w:rsidR="00415C3E" w:rsidRDefault="0006040C" w:rsidP="0006040C">
      <w:pPr>
        <w:spacing w:after="22" w:line="259" w:lineRule="auto"/>
        <w:jc w:val="left"/>
      </w:pPr>
      <w:r>
        <w:t>Luego se enviar un correo del administrador al correo de la persona que se haya registrado y le generara una contraseña con el nombre de usuario que había escogido la persona</w:t>
      </w:r>
    </w:p>
    <w:p w:rsidR="0006040C" w:rsidRDefault="00503A89" w:rsidP="0006040C">
      <w:pPr>
        <w:spacing w:after="22" w:line="259" w:lineRule="auto"/>
        <w:jc w:val="left"/>
      </w:pPr>
      <w:r>
        <w:rPr>
          <w:noProof/>
        </w:rPr>
        <w:lastRenderedPageBreak/>
        <w:drawing>
          <wp:inline distT="0" distB="0" distL="0" distR="0" wp14:anchorId="005D808A" wp14:editId="7AE86FB7">
            <wp:extent cx="5441315" cy="1954530"/>
            <wp:effectExtent l="0" t="0" r="698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89" w:rsidRDefault="00503A89" w:rsidP="0006040C">
      <w:pPr>
        <w:spacing w:after="22" w:line="259" w:lineRule="auto"/>
        <w:jc w:val="left"/>
      </w:pPr>
      <w:r>
        <w:rPr>
          <w:noProof/>
        </w:rPr>
        <w:drawing>
          <wp:inline distT="0" distB="0" distL="0" distR="0" wp14:anchorId="0FA3AE14" wp14:editId="4A9A5882">
            <wp:extent cx="5441315" cy="2000250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89" w:rsidRDefault="00803EAA" w:rsidP="0006040C">
      <w:pPr>
        <w:spacing w:after="22" w:line="259" w:lineRule="auto"/>
        <w:jc w:val="left"/>
      </w:pPr>
      <w:r>
        <w:t>Luego se registra con el usuario y la contraseña generada por el administrador</w:t>
      </w:r>
    </w:p>
    <w:p w:rsidR="00803EAA" w:rsidRDefault="00803EAA" w:rsidP="0006040C">
      <w:pPr>
        <w:spacing w:after="22" w:line="259" w:lineRule="auto"/>
        <w:jc w:val="left"/>
      </w:pPr>
      <w:r>
        <w:rPr>
          <w:noProof/>
        </w:rPr>
        <w:drawing>
          <wp:inline distT="0" distB="0" distL="0" distR="0" wp14:anchorId="302140A7" wp14:editId="09C93B10">
            <wp:extent cx="5441315" cy="2895600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55"/>
                    <a:stretch/>
                  </pic:blipFill>
                  <pic:spPr bwMode="auto">
                    <a:xfrm>
                      <a:off x="0" y="0"/>
                      <a:ext cx="544131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EAA" w:rsidRDefault="00803EAA" w:rsidP="0006040C">
      <w:pPr>
        <w:spacing w:after="22" w:line="259" w:lineRule="auto"/>
        <w:jc w:val="left"/>
      </w:pPr>
    </w:p>
    <w:p w:rsidR="00503A89" w:rsidRDefault="00803EAA" w:rsidP="0006040C">
      <w:pPr>
        <w:spacing w:after="22" w:line="259" w:lineRule="auto"/>
        <w:jc w:val="left"/>
      </w:pPr>
      <w:r>
        <w:t>Luego de ingresar al repositorio nos ingresara a la pantalla home</w:t>
      </w:r>
    </w:p>
    <w:p w:rsidR="00803EAA" w:rsidRDefault="00803EAA" w:rsidP="0006040C">
      <w:pPr>
        <w:spacing w:after="22" w:line="259" w:lineRule="auto"/>
        <w:jc w:val="left"/>
      </w:pPr>
      <w:r>
        <w:rPr>
          <w:noProof/>
        </w:rPr>
        <w:lastRenderedPageBreak/>
        <w:drawing>
          <wp:inline distT="0" distB="0" distL="0" distR="0" wp14:anchorId="30A51A60" wp14:editId="4B6BD840">
            <wp:extent cx="5441315" cy="2895600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55"/>
                    <a:stretch/>
                  </pic:blipFill>
                  <pic:spPr bwMode="auto">
                    <a:xfrm>
                      <a:off x="0" y="0"/>
                      <a:ext cx="544131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EAA" w:rsidRDefault="00803EAA" w:rsidP="0006040C">
      <w:pPr>
        <w:spacing w:after="22" w:line="259" w:lineRule="auto"/>
        <w:jc w:val="left"/>
      </w:pPr>
      <w:r>
        <w:t>Entonces nos desplegara un menú y como cada estudiante o cada profesor tiene sus propios permisos entonces depende de esos permisos le visualizara el menú en este caso ingrese como estudiante y los únicos permisos son</w:t>
      </w:r>
      <w:r w:rsidR="004C0E32">
        <w:t xml:space="preserve"> descargarse y consultar Objetos de aprendizaje.</w:t>
      </w:r>
    </w:p>
    <w:p w:rsidR="004C0E32" w:rsidRDefault="004C0E32" w:rsidP="0006040C">
      <w:pPr>
        <w:spacing w:after="22" w:line="259" w:lineRule="auto"/>
        <w:jc w:val="left"/>
      </w:pPr>
    </w:p>
    <w:p w:rsidR="00803EAA" w:rsidRDefault="00803EAA" w:rsidP="0006040C">
      <w:pPr>
        <w:spacing w:after="22" w:line="259" w:lineRule="auto"/>
        <w:jc w:val="left"/>
      </w:pPr>
    </w:p>
    <w:p w:rsidR="00415C3E" w:rsidRDefault="00415C3E" w:rsidP="004C0E32">
      <w:pPr>
        <w:spacing w:after="0" w:line="259" w:lineRule="auto"/>
        <w:ind w:left="0" w:firstLine="0"/>
        <w:jc w:val="left"/>
      </w:pPr>
    </w:p>
    <w:p w:rsidR="00415C3E" w:rsidRDefault="00B40BBE">
      <w:pPr>
        <w:pStyle w:val="Ttulo1"/>
        <w:spacing w:after="162" w:line="216" w:lineRule="auto"/>
        <w:ind w:left="3051" w:right="-8" w:hanging="3060"/>
        <w:jc w:val="left"/>
      </w:pPr>
      <w:r>
        <w:rPr>
          <w:b w:val="0"/>
          <w:sz w:val="22"/>
        </w:rPr>
        <w:t xml:space="preserve"> </w:t>
      </w:r>
      <w:r>
        <w:t xml:space="preserve">Ilustración 1.3. Opciones de menú </w:t>
      </w:r>
    </w:p>
    <w:p w:rsidR="00415C3E" w:rsidRPr="004C0E32" w:rsidRDefault="00B40BBE">
      <w:pPr>
        <w:tabs>
          <w:tab w:val="center" w:pos="570"/>
          <w:tab w:val="center" w:pos="1840"/>
        </w:tabs>
        <w:spacing w:after="125" w:line="259" w:lineRule="auto"/>
        <w:ind w:left="0" w:firstLine="0"/>
        <w:jc w:val="left"/>
        <w:rPr>
          <w:b/>
          <w:i/>
          <w:sz w:val="20"/>
        </w:rPr>
      </w:pPr>
      <w:r>
        <w:rPr>
          <w:rFonts w:ascii="Calibri" w:eastAsia="Calibri" w:hAnsi="Calibri" w:cs="Calibri"/>
        </w:rPr>
        <w:tab/>
      </w:r>
      <w:r w:rsidR="004C0E32">
        <w:rPr>
          <w:b/>
          <w:i/>
          <w:sz w:val="20"/>
        </w:rPr>
        <w:t xml:space="preserve">4.2.1. </w:t>
      </w:r>
      <w:r w:rsidR="004C0E32">
        <w:rPr>
          <w:b/>
          <w:i/>
          <w:sz w:val="20"/>
        </w:rPr>
        <w:tab/>
        <w:t>Ingresar como estudiante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  <w:r>
        <w:tab/>
        <w:t xml:space="preserve"> </w:t>
      </w:r>
    </w:p>
    <w:p w:rsidR="00415C3E" w:rsidRDefault="00B40BBE">
      <w:pPr>
        <w:ind w:left="16" w:right="47"/>
      </w:pPr>
      <w:r>
        <w:t xml:space="preserve"> El </w:t>
      </w:r>
      <w:r w:rsidR="004C0E32">
        <w:t>estudiante logeado en el sistema tendrá los siguientes permisos que son el descargarse</w:t>
      </w:r>
      <w:r w:rsidR="009801CE">
        <w:t xml:space="preserve"> y consultar objetos de aprendizaje</w:t>
      </w:r>
    </w:p>
    <w:p w:rsidR="009801CE" w:rsidRDefault="009801CE">
      <w:pPr>
        <w:ind w:left="16" w:right="47"/>
      </w:pPr>
      <w:r>
        <w:rPr>
          <w:noProof/>
        </w:rPr>
        <w:lastRenderedPageBreak/>
        <w:drawing>
          <wp:inline distT="0" distB="0" distL="0" distR="0">
            <wp:extent cx="5440816" cy="2889115"/>
            <wp:effectExtent l="0" t="0" r="7620" b="6985"/>
            <wp:docPr id="21" name="Imagen 21" descr="https://scontent.fgye1-1.fna.fbcdn.net/v/t34.0-12/28383097_10213858078877809_1311438798_n.png?oh=261e03fe110c9ca16ba778fbced1de3a&amp;oe=5A8ED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gye1-1.fna.fbcdn.net/v/t34.0-12/28383097_10213858078877809_1311438798_n.png?oh=261e03fe110c9ca16ba778fbced1de3a&amp;oe=5A8ED36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5"/>
                    <a:stretch/>
                  </pic:blipFill>
                  <pic:spPr bwMode="auto">
                    <a:xfrm>
                      <a:off x="0" y="0"/>
                      <a:ext cx="5441315" cy="28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  <w:r>
        <w:tab/>
        <w:t xml:space="preserve"> </w:t>
      </w:r>
    </w:p>
    <w:p w:rsidR="009801CE" w:rsidRDefault="009801CE">
      <w:pPr>
        <w:spacing w:after="0" w:line="259" w:lineRule="auto"/>
        <w:ind w:left="6" w:firstLine="0"/>
        <w:jc w:val="left"/>
      </w:pPr>
      <w:r>
        <w:t xml:space="preserve">Si visualizamos el menú solo existe el home y en objetos de aprendizaje se despliegue listar. Si no existe ninguna lista de objetos de aprendizaje entonces habrá un mensaje de advertencia de que no se encontraron ningún objeto de aprendizaje. </w:t>
      </w:r>
    </w:p>
    <w:p w:rsidR="009801CE" w:rsidRDefault="009801CE">
      <w:pPr>
        <w:spacing w:after="0" w:line="259" w:lineRule="auto"/>
        <w:ind w:left="6" w:firstLine="0"/>
        <w:jc w:val="left"/>
      </w:pPr>
      <w:r>
        <w:rPr>
          <w:noProof/>
        </w:rPr>
        <w:drawing>
          <wp:inline distT="0" distB="0" distL="0" distR="0">
            <wp:extent cx="5441315" cy="1475957"/>
            <wp:effectExtent l="0" t="0" r="6985" b="0"/>
            <wp:docPr id="22" name="Imagen 22" descr="https://scontent.fgye1-1.fna.fbcdn.net/v/t34.0-12/28191273_10213858080397847_451385063_n.png?oh=35cebcca6f060f476fb1bbab2a35122a&amp;oe=5A8F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gye1-1.fna.fbcdn.net/v/t34.0-12/28191273_10213858080397847_451385063_n.png?oh=35cebcca6f060f476fb1bbab2a35122a&amp;oe=5A8F34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147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1CE" w:rsidRDefault="009801CE">
      <w:pPr>
        <w:spacing w:after="0" w:line="259" w:lineRule="auto"/>
        <w:ind w:left="6" w:firstLine="0"/>
        <w:jc w:val="left"/>
      </w:pPr>
    </w:p>
    <w:p w:rsidR="00415C3E" w:rsidRDefault="00B40BBE">
      <w:pPr>
        <w:pStyle w:val="Ttulo1"/>
        <w:spacing w:after="57" w:line="216" w:lineRule="auto"/>
        <w:ind w:left="3051" w:right="-8" w:hanging="3060"/>
        <w:jc w:val="left"/>
      </w:pPr>
      <w:r>
        <w:rPr>
          <w:b w:val="0"/>
          <w:sz w:val="22"/>
        </w:rPr>
        <w:t xml:space="preserve"> </w:t>
      </w:r>
      <w:r>
        <w:t>Ilus</w:t>
      </w:r>
      <w:r w:rsidR="009801CE">
        <w:t xml:space="preserve">tración 1.4: </w:t>
      </w:r>
      <w:r>
        <w:t xml:space="preserve"> </w:t>
      </w:r>
      <w:r w:rsidR="009801CE">
        <w:t>lista objetos de aprendizaje</w:t>
      </w:r>
    </w:p>
    <w:p w:rsidR="009801CE" w:rsidRDefault="009801CE" w:rsidP="009801CE"/>
    <w:p w:rsidR="009801CE" w:rsidRDefault="00B44267" w:rsidP="009801CE">
      <w:r>
        <w:t>Si nos ponemos en herramientas adicionales nos desplegara herramientas donde se puede redirigir y ayudarnos a crear mas objetos de aprendizaje</w:t>
      </w:r>
    </w:p>
    <w:p w:rsidR="00B44267" w:rsidRDefault="00B44267" w:rsidP="009801CE">
      <w:r>
        <w:rPr>
          <w:noProof/>
        </w:rPr>
        <w:lastRenderedPageBreak/>
        <w:drawing>
          <wp:inline distT="0" distB="0" distL="0" distR="0">
            <wp:extent cx="5441315" cy="2582718"/>
            <wp:effectExtent l="0" t="0" r="6985" b="8255"/>
            <wp:docPr id="23" name="Imagen 23" descr="https://scontent.fgye1-1.fna.fbcdn.net/v/t35.0-12/28309502_10213858174400197_332461628_o.png?oh=7ac9300ba2050e4738540194974ababa&amp;oe=5A8F2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gye1-1.fna.fbcdn.net/v/t35.0-12/28309502_10213858174400197_332461628_o.png?oh=7ac9300ba2050e4738540194974ababa&amp;oe=5A8F29C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5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267" w:rsidRDefault="00B44267" w:rsidP="009801CE"/>
    <w:p w:rsidR="00B44267" w:rsidRDefault="00B44267" w:rsidP="009801CE">
      <w:r>
        <w:t xml:space="preserve">Y nos redirige en otra ventana </w:t>
      </w:r>
    </w:p>
    <w:p w:rsidR="00B44267" w:rsidRDefault="00B44267" w:rsidP="009801CE">
      <w:r>
        <w:rPr>
          <w:noProof/>
        </w:rPr>
        <w:drawing>
          <wp:inline distT="0" distB="0" distL="0" distR="0">
            <wp:extent cx="5441315" cy="2460306"/>
            <wp:effectExtent l="0" t="0" r="6985" b="0"/>
            <wp:docPr id="24" name="Imagen 24" descr="https://scontent.fgye1-1.fna.fbcdn.net/v/t34.0-12/28236283_10213858177840283_1620095969_n.png?oh=3e294466bc6e32c4755cc21f1c443d88&amp;oe=5A8F3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gye1-1.fna.fbcdn.net/v/t34.0-12/28236283_10213858177840283_1620095969_n.png?oh=3e294466bc6e32c4755cc21f1c443d88&amp;oe=5A8F35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46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267" w:rsidRDefault="00B44267" w:rsidP="009801CE"/>
    <w:p w:rsidR="00415C3E" w:rsidRDefault="00B40BBE" w:rsidP="00B44267">
      <w:pPr>
        <w:spacing w:after="0" w:line="259" w:lineRule="auto"/>
        <w:ind w:left="0" w:firstLine="0"/>
        <w:jc w:val="left"/>
      </w:pPr>
      <w:r>
        <w:t xml:space="preserve"> </w:t>
      </w:r>
    </w:p>
    <w:p w:rsidR="00415C3E" w:rsidRDefault="00B40BBE">
      <w:pPr>
        <w:tabs>
          <w:tab w:val="center" w:pos="570"/>
          <w:tab w:val="center" w:pos="1853"/>
        </w:tabs>
        <w:spacing w:after="125" w:line="259" w:lineRule="auto"/>
        <w:ind w:left="0" w:firstLine="0"/>
        <w:jc w:val="left"/>
      </w:pPr>
      <w:r>
        <w:rPr>
          <w:rFonts w:ascii="Calibri" w:eastAsia="Calibri" w:hAnsi="Calibri" w:cs="Calibri"/>
        </w:rPr>
        <w:tab/>
      </w:r>
      <w:r w:rsidR="00B44267">
        <w:rPr>
          <w:b/>
          <w:i/>
          <w:sz w:val="20"/>
        </w:rPr>
        <w:t xml:space="preserve">4.2.2. </w:t>
      </w:r>
      <w:r w:rsidR="00B44267">
        <w:rPr>
          <w:b/>
          <w:i/>
          <w:sz w:val="20"/>
        </w:rPr>
        <w:tab/>
        <w:t>Logeado como Profesor</w:t>
      </w:r>
      <w:r>
        <w:rPr>
          <w:b/>
          <w:i/>
          <w:sz w:val="20"/>
        </w:rPr>
        <w:t xml:space="preserve">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</w:p>
    <w:p w:rsidR="00B44267" w:rsidRDefault="00B40BBE" w:rsidP="00B44267">
      <w:pPr>
        <w:ind w:left="16" w:right="47"/>
        <w:rPr>
          <w:rFonts w:eastAsia="Times New Roman"/>
        </w:rPr>
      </w:pPr>
      <w:r>
        <w:t xml:space="preserve"> </w:t>
      </w:r>
      <w:r w:rsidR="00B44267" w:rsidRPr="00B44267">
        <w:t xml:space="preserve">El profesor tiene muchas opciones como </w:t>
      </w:r>
      <w:r w:rsidR="00B44267" w:rsidRPr="00B44267">
        <w:rPr>
          <w:rFonts w:eastAsia="Times New Roman"/>
        </w:rPr>
        <w:t>crear OA. Cargar, editar y borrar OA creados por él. Hacer comentarios sobre OA de otros.</w:t>
      </w:r>
    </w:p>
    <w:p w:rsidR="00B44267" w:rsidRDefault="00B44267" w:rsidP="00B44267">
      <w:pPr>
        <w:ind w:left="16" w:right="47"/>
        <w:rPr>
          <w:rFonts w:eastAsia="Times New Roman"/>
        </w:rPr>
      </w:pPr>
    </w:p>
    <w:p w:rsidR="00B44267" w:rsidRDefault="00B44267" w:rsidP="00B44267">
      <w:pPr>
        <w:ind w:left="16" w:right="47"/>
        <w:rPr>
          <w:rFonts w:eastAsia="Times New Roman"/>
        </w:rPr>
      </w:pPr>
      <w:r>
        <w:rPr>
          <w:rFonts w:eastAsia="Times New Roman"/>
        </w:rPr>
        <w:t xml:space="preserve">Crear objeto manual este sirve para catalogar manualmente es decir subir un objeto ya creado </w:t>
      </w:r>
    </w:p>
    <w:p w:rsidR="00B44267" w:rsidRDefault="00B44267" w:rsidP="00B44267">
      <w:pPr>
        <w:ind w:left="16" w:right="47"/>
      </w:pPr>
      <w:r>
        <w:rPr>
          <w:noProof/>
        </w:rPr>
        <w:lastRenderedPageBreak/>
        <w:drawing>
          <wp:inline distT="0" distB="0" distL="0" distR="0">
            <wp:extent cx="5441315" cy="3010105"/>
            <wp:effectExtent l="0" t="0" r="6985" b="0"/>
            <wp:docPr id="25" name="Imagen 25" descr="https://scontent.fgye1-1.fna.fbcdn.net/v/t34.0-12/28236289_10213858231721630_1808162706_n.png?oh=9c28296dae5e8eb05a6f40347f01ee13&amp;oe=5A8F4F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gye1-1.fna.fbcdn.net/v/t34.0-12/28236289_10213858231721630_1808162706_n.png?oh=9c28296dae5e8eb05a6f40347f01ee13&amp;oe=5A8F4F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30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3D8" w:rsidRDefault="00EE23D8" w:rsidP="00B44267">
      <w:pPr>
        <w:ind w:left="16" w:right="47"/>
      </w:pPr>
      <w:r>
        <w:t>Aquí se puede indexar los objetos de aprendizaje</w:t>
      </w:r>
    </w:p>
    <w:p w:rsidR="00B44267" w:rsidRDefault="00B44267" w:rsidP="00B44267">
      <w:pPr>
        <w:ind w:left="16" w:right="47"/>
      </w:pPr>
    </w:p>
    <w:p w:rsidR="00B44267" w:rsidRDefault="00B44267" w:rsidP="00B44267">
      <w:pPr>
        <w:ind w:left="16" w:right="47"/>
      </w:pPr>
      <w:r>
        <w:rPr>
          <w:noProof/>
        </w:rPr>
        <w:drawing>
          <wp:inline distT="0" distB="0" distL="0" distR="0">
            <wp:extent cx="5441315" cy="2749753"/>
            <wp:effectExtent l="0" t="0" r="6985" b="0"/>
            <wp:docPr id="26" name="Imagen 26" descr="https://scontent.fgye1-1.fna.fbcdn.net/v/t34.0-12/28381674_10213858234841708_584025747_n.png?oh=3a68989b8a9541fd13d20b60a691926e&amp;oe=5A8EF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.fgye1-1.fna.fbcdn.net/v/t34.0-12/28381674_10213858234841708_584025747_n.png?oh=3a68989b8a9541fd13d20b60a691926e&amp;oe=5A8EF7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74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3D8" w:rsidRDefault="00EE23D8" w:rsidP="00B44267">
      <w:pPr>
        <w:ind w:left="16" w:right="47"/>
      </w:pPr>
      <w:r>
        <w:t xml:space="preserve">Se pueden cargar palabras clave </w:t>
      </w:r>
    </w:p>
    <w:p w:rsidR="00EE23D8" w:rsidRDefault="00EE23D8" w:rsidP="00B44267">
      <w:pPr>
        <w:ind w:left="16" w:right="47"/>
      </w:pPr>
      <w:r>
        <w:rPr>
          <w:noProof/>
        </w:rPr>
        <w:drawing>
          <wp:inline distT="0" distB="0" distL="0" distR="0">
            <wp:extent cx="5441315" cy="1615013"/>
            <wp:effectExtent l="0" t="0" r="6985" b="4445"/>
            <wp:docPr id="27" name="Imagen 27" descr="https://scontent.fgye1-1.fna.fbcdn.net/v/t34.0-12/28233663_10213858236921760_1869998161_n.png?oh=b004f3399040751a0c6605e0c6fdc804&amp;oe=5A8EF4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content.fgye1-1.fna.fbcdn.net/v/t34.0-12/28233663_10213858236921760_1869998161_n.png?oh=b004f3399040751a0c6605e0c6fdc804&amp;oe=5A8EF43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161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3D8" w:rsidRDefault="00EE23D8" w:rsidP="00B44267">
      <w:pPr>
        <w:ind w:left="16" w:right="47"/>
      </w:pPr>
      <w:r>
        <w:lastRenderedPageBreak/>
        <w:t xml:space="preserve">Y tenemos la carga automática de la catalogación </w:t>
      </w:r>
    </w:p>
    <w:p w:rsidR="00EE23D8" w:rsidRDefault="00EE23D8" w:rsidP="00B44267">
      <w:pPr>
        <w:ind w:left="16" w:right="47"/>
      </w:pPr>
      <w:r>
        <w:rPr>
          <w:noProof/>
        </w:rPr>
        <w:drawing>
          <wp:inline distT="0" distB="0" distL="0" distR="0">
            <wp:extent cx="5441315" cy="2274772"/>
            <wp:effectExtent l="0" t="0" r="6985" b="0"/>
            <wp:docPr id="28" name="Imagen 28" descr="https://scontent.fgye1-1.fna.fbcdn.net/v/t34.0-12/28313174_10213858238121790_1746607166_n.png?oh=0141414a41d7e98f2676bf223d0ff848&amp;oe=5A8F13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.fgye1-1.fna.fbcdn.net/v/t34.0-12/28313174_10213858238121790_1746607166_n.png?oh=0141414a41d7e98f2676bf223d0ff848&amp;oe=5A8F13F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27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3E" w:rsidRDefault="00415C3E" w:rsidP="00EE23D8">
      <w:pPr>
        <w:spacing w:after="0" w:line="259" w:lineRule="auto"/>
        <w:ind w:left="0" w:right="12" w:firstLine="0"/>
      </w:pPr>
    </w:p>
    <w:p w:rsidR="00FB1AB4" w:rsidRDefault="00B40BBE">
      <w:pPr>
        <w:pStyle w:val="Ttulo1"/>
        <w:spacing w:after="57" w:line="216" w:lineRule="auto"/>
        <w:ind w:left="2926" w:right="2996" w:hanging="2935"/>
        <w:jc w:val="left"/>
      </w:pPr>
      <w:r>
        <w:rPr>
          <w:b w:val="0"/>
          <w:sz w:val="22"/>
        </w:rPr>
        <w:t xml:space="preserve"> </w:t>
      </w:r>
      <w:r w:rsidR="00FB1AB4">
        <w:t>Ilustración 1.9: Catalogación Automática</w:t>
      </w:r>
    </w:p>
    <w:p w:rsidR="00415C3E" w:rsidRDefault="00B40BBE">
      <w:pPr>
        <w:pStyle w:val="Ttulo1"/>
        <w:spacing w:after="57" w:line="216" w:lineRule="auto"/>
        <w:ind w:left="2926" w:right="2996" w:hanging="2935"/>
        <w:jc w:val="left"/>
      </w:pPr>
      <w:r>
        <w:t xml:space="preserve"> </w:t>
      </w:r>
    </w:p>
    <w:p w:rsidR="00415C3E" w:rsidRDefault="00B40BBE">
      <w:pPr>
        <w:spacing w:after="0" w:line="259" w:lineRule="auto"/>
        <w:ind w:left="6" w:firstLine="0"/>
        <w:jc w:val="left"/>
      </w:pPr>
      <w:r>
        <w:t xml:space="preserve"> </w:t>
      </w:r>
      <w:r w:rsidR="00FB1AB4">
        <w:t>En este momento se agregado los objetos de aprendizaje para la catalogación</w:t>
      </w:r>
    </w:p>
    <w:p w:rsidR="00FB1AB4" w:rsidRDefault="00FB1AB4">
      <w:pPr>
        <w:spacing w:after="0" w:line="259" w:lineRule="auto"/>
        <w:ind w:left="6" w:firstLine="0"/>
        <w:jc w:val="left"/>
      </w:pPr>
      <w:r>
        <w:rPr>
          <w:noProof/>
        </w:rPr>
        <w:drawing>
          <wp:inline distT="0" distB="0" distL="0" distR="0">
            <wp:extent cx="5441315" cy="2784517"/>
            <wp:effectExtent l="0" t="0" r="6985" b="0"/>
            <wp:docPr id="29" name="Imagen 29" descr="https://scontent.fgye1-1.fna.fbcdn.net/v/t34.0-12/28236675_10213858295763231_1094108746_n.png?oh=8079d007f2a6202f1b9f0dd5edf3300e&amp;oe=5A8EE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content.fgye1-1.fna.fbcdn.net/v/t34.0-12/28236675_10213858295763231_1094108746_n.png?oh=8079d007f2a6202f1b9f0dd5edf3300e&amp;oe=5A8EE6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78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4" w:rsidRDefault="00FB1AB4">
      <w:pPr>
        <w:spacing w:after="0" w:line="259" w:lineRule="auto"/>
        <w:ind w:left="6" w:firstLine="0"/>
        <w:jc w:val="left"/>
      </w:pPr>
    </w:p>
    <w:p w:rsidR="00FB1AB4" w:rsidRDefault="00FB1AB4">
      <w:pPr>
        <w:spacing w:after="0" w:line="259" w:lineRule="auto"/>
        <w:ind w:left="6" w:firstLine="0"/>
        <w:jc w:val="left"/>
      </w:pPr>
      <w:r>
        <w:t>El profesor puede crear listar descargar eliminar y comentar cualquier objeto de aprendizaje</w:t>
      </w:r>
    </w:p>
    <w:p w:rsidR="00FB1AB4" w:rsidRDefault="00FB1AB4">
      <w:pPr>
        <w:spacing w:after="0" w:line="259" w:lineRule="auto"/>
        <w:ind w:left="6" w:firstLine="0"/>
        <w:jc w:val="left"/>
      </w:pPr>
      <w:r>
        <w:rPr>
          <w:noProof/>
        </w:rPr>
        <w:lastRenderedPageBreak/>
        <w:drawing>
          <wp:inline distT="0" distB="0" distL="0" distR="0">
            <wp:extent cx="5441315" cy="2471642"/>
            <wp:effectExtent l="0" t="0" r="6985" b="5080"/>
            <wp:docPr id="30" name="Imagen 30" descr="https://scontent.fgye1-1.fna.fbcdn.net/v/t34.0-12/28313210_10213858314163691_335103516_n.png?oh=ca5cbf16baebd0a1cb4a06ace3b4b189&amp;oe=5A8F3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content.fgye1-1.fna.fbcdn.net/v/t34.0-12/28313210_10213858314163691_335103516_n.png?oh=ca5cbf16baebd0a1cb4a06ace3b4b189&amp;oe=5A8F394B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47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C3E" w:rsidRDefault="00B40BBE" w:rsidP="00EE23D8">
      <w:pPr>
        <w:ind w:left="16" w:right="47"/>
      </w:pPr>
      <w:r>
        <w:t xml:space="preserve"> </w:t>
      </w:r>
    </w:p>
    <w:p w:rsidR="008A497E" w:rsidRDefault="008A497E" w:rsidP="00EE23D8">
      <w:pPr>
        <w:ind w:left="16" w:right="47"/>
      </w:pPr>
      <w:r>
        <w:t xml:space="preserve">El profesor también puede comentar otros objetos de otros </w:t>
      </w:r>
      <w:proofErr w:type="gramStart"/>
      <w:r>
        <w:t>profesores</w:t>
      </w:r>
      <w:proofErr w:type="gramEnd"/>
      <w:r>
        <w:t xml:space="preserve"> pero no puede ni editar ni eliminar sin embargo solo los objetos creados por el mismo profesor puede crear, listar, eliminar, borrar así como lo mostraremos en la siguiente imagen</w:t>
      </w:r>
    </w:p>
    <w:p w:rsidR="008A497E" w:rsidRDefault="008A497E" w:rsidP="00EE23D8">
      <w:pPr>
        <w:ind w:left="16" w:right="47"/>
      </w:pPr>
      <w:r>
        <w:rPr>
          <w:noProof/>
        </w:rPr>
        <w:drawing>
          <wp:inline distT="0" distB="0" distL="0" distR="0">
            <wp:extent cx="5441315" cy="2442924"/>
            <wp:effectExtent l="0" t="0" r="6985" b="0"/>
            <wp:docPr id="32" name="Imagen 32" descr="https://scontent.fgye1-1.fna.fbcdn.net/v/t34.0-12/28236133_10213858347124515_960002958_n.png?oh=073ec0288a8fe98bbb07a1032d2ed372&amp;oe=5A8EC6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content.fgye1-1.fna.fbcdn.net/v/t34.0-12/28236133_10213858347124515_960002958_n.png?oh=073ec0288a8fe98bbb07a1032d2ed372&amp;oe=5A8EC6A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44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97E" w:rsidRDefault="008A497E" w:rsidP="00EE23D8">
      <w:pPr>
        <w:ind w:left="16" w:right="47"/>
      </w:pPr>
    </w:p>
    <w:p w:rsidR="008A497E" w:rsidRDefault="008A497E" w:rsidP="00EE23D8">
      <w:pPr>
        <w:ind w:left="16" w:right="47"/>
      </w:pPr>
      <w:r>
        <w:t>Ahora se puede agregar comentarios de los diferentes profesores</w:t>
      </w:r>
    </w:p>
    <w:p w:rsidR="008A497E" w:rsidRDefault="008A497E" w:rsidP="00EE23D8">
      <w:pPr>
        <w:ind w:left="16" w:right="47"/>
      </w:pPr>
      <w:r>
        <w:rPr>
          <w:noProof/>
        </w:rPr>
        <w:lastRenderedPageBreak/>
        <w:drawing>
          <wp:inline distT="0" distB="0" distL="0" distR="0">
            <wp:extent cx="5441315" cy="2552884"/>
            <wp:effectExtent l="0" t="0" r="6985" b="0"/>
            <wp:docPr id="33" name="Imagen 33" descr="https://scontent.fgye1-1.fna.fbcdn.net/v/t34.0-12/28236036_10213858376285244_683918808_n.png?oh=082ef2192549ab61831f44caae23ec7b&amp;oe=5A8F2B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content.fgye1-1.fna.fbcdn.net/v/t34.0-12/28236036_10213858376285244_683918808_n.png?oh=082ef2192549ab61831f44caae23ec7b&amp;oe=5A8F2BE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255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97E" w:rsidRDefault="008A497E" w:rsidP="00EE23D8">
      <w:pPr>
        <w:ind w:left="16" w:right="47"/>
      </w:pPr>
    </w:p>
    <w:p w:rsidR="008A497E" w:rsidRDefault="008A497E" w:rsidP="00EE23D8">
      <w:pPr>
        <w:ind w:left="16" w:right="47"/>
      </w:pPr>
      <w:bookmarkStart w:id="0" w:name="_GoBack"/>
      <w:bookmarkEnd w:id="0"/>
    </w:p>
    <w:sectPr w:rsidR="008A497E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4" w:h="16840"/>
      <w:pgMar w:top="2837" w:right="1639" w:bottom="1428" w:left="1696" w:header="709" w:footer="1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0BBE" w:rsidRDefault="00B40BBE">
      <w:pPr>
        <w:spacing w:after="0" w:line="240" w:lineRule="auto"/>
      </w:pPr>
      <w:r>
        <w:separator/>
      </w:r>
    </w:p>
  </w:endnote>
  <w:endnote w:type="continuationSeparator" w:id="0">
    <w:p w:rsidR="00B40BBE" w:rsidRDefault="00B40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80" name="Group 11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91" name="Shape 12391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80" style="width:424.92pt;height:1.5pt;position:absolute;mso-position-horizontal-relative:page;mso-position-horizontal:absolute;margin-left:85.02pt;mso-position-vertical-relative:page;margin-top:804.06pt;" coordsize="53964,190">
              <v:shape id="Shape 12392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D155D" w:rsidRPr="004D155D">
      <w:rPr>
        <w:rFonts w:ascii="Tahoma" w:eastAsia="Tahoma" w:hAnsi="Tahoma" w:cs="Tahoma"/>
        <w:noProof/>
        <w:sz w:val="16"/>
      </w:rPr>
      <w:t>18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r>
      <w:fldChar w:fldCharType="begin"/>
    </w:r>
    <w:r>
      <w:instrText xml:space="preserve"> NUMPAGES   \* MERGEFORMAT </w:instrText>
    </w:r>
    <w:r>
      <w:fldChar w:fldCharType="separate"/>
    </w:r>
    <w:r w:rsidR="004D155D" w:rsidRPr="004D155D">
      <w:rPr>
        <w:rFonts w:ascii="Tahoma" w:eastAsia="Tahoma" w:hAnsi="Tahoma" w:cs="Tahoma"/>
        <w:noProof/>
        <w:sz w:val="16"/>
      </w:rPr>
      <w:t>18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</w:t>
    </w:r>
  </w:p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:rsidR="00415C3E" w:rsidRDefault="00B40BBE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03" name="Group 11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89" name="Shape 12389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3" style="width:424.92pt;height:1.5pt;position:absolute;mso-position-horizontal-relative:page;mso-position-horizontal:absolute;margin-left:85.02pt;mso-position-vertical-relative:page;margin-top:804.06pt;" coordsize="53964,190">
              <v:shape id="Shape 12390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D155D" w:rsidRPr="004D155D">
      <w:rPr>
        <w:rFonts w:ascii="Tahoma" w:eastAsia="Tahoma" w:hAnsi="Tahoma" w:cs="Tahoma"/>
        <w:noProof/>
        <w:sz w:val="16"/>
      </w:rPr>
      <w:t>17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r>
      <w:fldChar w:fldCharType="begin"/>
    </w:r>
    <w:r>
      <w:instrText xml:space="preserve"> NUMPAGES   \* MERGEFORMAT </w:instrText>
    </w:r>
    <w:r>
      <w:fldChar w:fldCharType="separate"/>
    </w:r>
    <w:r w:rsidR="004D155D" w:rsidRPr="004D155D">
      <w:rPr>
        <w:rFonts w:ascii="Tahoma" w:eastAsia="Tahoma" w:hAnsi="Tahoma" w:cs="Tahoma"/>
        <w:noProof/>
        <w:sz w:val="16"/>
      </w:rPr>
      <w:t>18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</w:t>
    </w:r>
  </w:p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:rsidR="00415C3E" w:rsidRDefault="00B40BBE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729" name="Group 11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87" name="Shape 12387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9" style="width:424.92pt;height:1.5pt;position:absolute;mso-position-horizontal-relative:page;mso-position-horizontal:absolute;margin-left:85.02pt;mso-position-vertical-relative:page;margin-top:804.06pt;" coordsize="53964,190">
              <v:shape id="Shape 12388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8A497E" w:rsidRPr="008A497E">
      <w:rPr>
        <w:rFonts w:ascii="Tahoma" w:eastAsia="Tahoma" w:hAnsi="Tahoma" w:cs="Tahoma"/>
        <w:noProof/>
        <w:sz w:val="16"/>
      </w:rPr>
      <w:t>1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r>
      <w:fldChar w:fldCharType="begin"/>
    </w:r>
    <w:r>
      <w:instrText xml:space="preserve"> NUMPAGES   \* MERGEFORMAT </w:instrText>
    </w:r>
    <w:r>
      <w:fldChar w:fldCharType="separate"/>
    </w:r>
    <w:r w:rsidR="008A497E" w:rsidRPr="008A497E">
      <w:rPr>
        <w:rFonts w:ascii="Tahoma" w:eastAsia="Tahoma" w:hAnsi="Tahoma" w:cs="Tahoma"/>
        <w:noProof/>
        <w:sz w:val="16"/>
      </w:rPr>
      <w:t>18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</w:t>
    </w:r>
  </w:p>
  <w:p w:rsidR="00415C3E" w:rsidRDefault="00B40BBE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:rsidR="00415C3E" w:rsidRDefault="00B40BBE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0BBE" w:rsidRDefault="00B40BBE">
      <w:pPr>
        <w:spacing w:after="0" w:line="240" w:lineRule="auto"/>
      </w:pPr>
      <w:r>
        <w:separator/>
      </w:r>
    </w:p>
  </w:footnote>
  <w:footnote w:type="continuationSeparator" w:id="0">
    <w:p w:rsidR="00B40BBE" w:rsidRDefault="00B40B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 w:tblpX="1700" w:tblpY="714"/>
      <w:tblOverlap w:val="never"/>
      <w:tblW w:w="8506" w:type="dxa"/>
      <w:tblInd w:w="0" w:type="dxa"/>
      <w:tblCellMar>
        <w:top w:w="5" w:type="dxa"/>
        <w:left w:w="107" w:type="dxa"/>
        <w:bottom w:w="0" w:type="dxa"/>
        <w:right w:w="336" w:type="dxa"/>
      </w:tblCellMar>
      <w:tblLook w:val="04A0" w:firstRow="1" w:lastRow="0" w:firstColumn="1" w:lastColumn="0" w:noHBand="0" w:noVBand="1"/>
    </w:tblPr>
    <w:tblGrid>
      <w:gridCol w:w="2261"/>
      <w:gridCol w:w="6245"/>
    </w:tblGrid>
    <w:tr w:rsidR="00415C3E">
      <w:trPr>
        <w:trHeight w:val="1072"/>
      </w:trPr>
      <w:tc>
        <w:tcPr>
          <w:tcW w:w="226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:rsidR="00415C3E" w:rsidRDefault="00BA01E4">
          <w:pPr>
            <w:spacing w:after="0" w:line="259" w:lineRule="auto"/>
            <w:ind w:left="0" w:firstLine="0"/>
            <w:jc w:val="right"/>
          </w:pPr>
          <w:r>
            <w:rPr>
              <w:noProof/>
            </w:rPr>
            <w:drawing>
              <wp:inline distT="0" distB="0" distL="0" distR="0" wp14:anchorId="02154271" wp14:editId="04A28D78">
                <wp:extent cx="790575" cy="790575"/>
                <wp:effectExtent l="0" t="0" r="9525" b="9525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0580" cy="790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B40BBE">
            <w:t xml:space="preserve"> </w:t>
          </w: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415C3E" w:rsidRDefault="00B40BBE">
          <w:pPr>
            <w:spacing w:after="0" w:line="259" w:lineRule="auto"/>
            <w:ind w:left="257" w:firstLine="0"/>
            <w:jc w:val="center"/>
          </w:pPr>
          <w:r>
            <w:rPr>
              <w:b/>
            </w:rPr>
            <w:t xml:space="preserve">TURBO </w:t>
          </w:r>
        </w:p>
        <w:p w:rsidR="00415C3E" w:rsidRDefault="00B40BBE">
          <w:pPr>
            <w:spacing w:after="0" w:line="259" w:lineRule="auto"/>
            <w:ind w:left="228" w:firstLine="0"/>
            <w:jc w:val="center"/>
          </w:pPr>
          <w:r>
            <w:rPr>
              <w:b/>
            </w:rPr>
            <w:t>Plantilla de Manual de usuario</w:t>
          </w:r>
          <w:r>
            <w:rPr>
              <w:rFonts w:ascii="Tahoma" w:eastAsia="Tahoma" w:hAnsi="Tahoma" w:cs="Tahoma"/>
              <w:b/>
              <w:sz w:val="20"/>
            </w:rPr>
            <w:t xml:space="preserve"> </w:t>
          </w:r>
        </w:p>
      </w:tc>
    </w:tr>
    <w:tr w:rsidR="00415C3E">
      <w:trPr>
        <w:trHeight w:val="288"/>
      </w:trPr>
      <w:tc>
        <w:tcPr>
          <w:tcW w:w="0" w:type="auto"/>
          <w:vMerge/>
          <w:tcBorders>
            <w:top w:val="nil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415C3E" w:rsidRDefault="00415C3E">
          <w:pPr>
            <w:spacing w:after="160" w:line="259" w:lineRule="auto"/>
            <w:ind w:left="0" w:firstLine="0"/>
            <w:jc w:val="left"/>
          </w:pP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415C3E" w:rsidRDefault="00BA01E4">
          <w:pPr>
            <w:spacing w:after="0" w:line="259" w:lineRule="auto"/>
            <w:ind w:left="0" w:firstLine="0"/>
            <w:jc w:val="left"/>
          </w:pPr>
          <w:r>
            <w:rPr>
              <w:b/>
            </w:rPr>
            <w:t>Manual de usuario</w:t>
          </w:r>
        </w:p>
      </w:tc>
    </w:tr>
  </w:tbl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 w:tblpX="1700" w:tblpY="714"/>
      <w:tblOverlap w:val="never"/>
      <w:tblW w:w="8506" w:type="dxa"/>
      <w:tblInd w:w="0" w:type="dxa"/>
      <w:tblCellMar>
        <w:top w:w="5" w:type="dxa"/>
        <w:left w:w="107" w:type="dxa"/>
        <w:bottom w:w="0" w:type="dxa"/>
        <w:right w:w="336" w:type="dxa"/>
      </w:tblCellMar>
      <w:tblLook w:val="04A0" w:firstRow="1" w:lastRow="0" w:firstColumn="1" w:lastColumn="0" w:noHBand="0" w:noVBand="1"/>
    </w:tblPr>
    <w:tblGrid>
      <w:gridCol w:w="2261"/>
      <w:gridCol w:w="6245"/>
    </w:tblGrid>
    <w:tr w:rsidR="00415C3E">
      <w:trPr>
        <w:trHeight w:val="1072"/>
      </w:trPr>
      <w:tc>
        <w:tcPr>
          <w:tcW w:w="226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:rsidR="00415C3E" w:rsidRDefault="00B40BBE">
          <w:pPr>
            <w:spacing w:after="0" w:line="259" w:lineRule="auto"/>
            <w:ind w:left="0" w:firstLine="0"/>
            <w:jc w:val="right"/>
          </w:pPr>
          <w:r>
            <w:rPr>
              <w:noProof/>
            </w:rPr>
            <w:drawing>
              <wp:inline distT="0" distB="0" distL="0" distR="0">
                <wp:extent cx="1114806" cy="857250"/>
                <wp:effectExtent l="0" t="0" r="0" b="0"/>
                <wp:docPr id="370" name="Picture 3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" name="Picture 3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4806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415C3E" w:rsidRDefault="00B40BBE">
          <w:pPr>
            <w:spacing w:after="0" w:line="259" w:lineRule="auto"/>
            <w:ind w:left="257" w:firstLine="0"/>
            <w:jc w:val="center"/>
          </w:pPr>
          <w:r>
            <w:rPr>
              <w:b/>
            </w:rPr>
            <w:t xml:space="preserve">TURBO </w:t>
          </w:r>
        </w:p>
        <w:p w:rsidR="00415C3E" w:rsidRDefault="00B40BBE">
          <w:pPr>
            <w:spacing w:after="0" w:line="259" w:lineRule="auto"/>
            <w:ind w:left="228" w:firstLine="0"/>
            <w:jc w:val="center"/>
          </w:pPr>
          <w:r>
            <w:rPr>
              <w:b/>
            </w:rPr>
            <w:t>Plantilla de Manual de usuario</w:t>
          </w:r>
          <w:r>
            <w:rPr>
              <w:rFonts w:ascii="Tahoma" w:eastAsia="Tahoma" w:hAnsi="Tahoma" w:cs="Tahoma"/>
              <w:b/>
              <w:sz w:val="20"/>
            </w:rPr>
            <w:t xml:space="preserve"> </w:t>
          </w:r>
        </w:p>
      </w:tc>
    </w:tr>
    <w:tr w:rsidR="00415C3E">
      <w:trPr>
        <w:trHeight w:val="288"/>
      </w:trPr>
      <w:tc>
        <w:tcPr>
          <w:tcW w:w="0" w:type="auto"/>
          <w:vMerge/>
          <w:tcBorders>
            <w:top w:val="nil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415C3E" w:rsidRDefault="00415C3E">
          <w:pPr>
            <w:spacing w:after="160" w:line="259" w:lineRule="auto"/>
            <w:ind w:left="0" w:firstLine="0"/>
            <w:jc w:val="left"/>
          </w:pP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415C3E" w:rsidRDefault="00B40BBE">
          <w:pPr>
            <w:spacing w:after="0" w:line="259" w:lineRule="auto"/>
            <w:ind w:left="0" w:firstLine="0"/>
            <w:jc w:val="left"/>
          </w:pPr>
          <w:r>
            <w:rPr>
              <w:b/>
            </w:rPr>
            <w:t>Glosario</w:t>
          </w:r>
          <w:r>
            <w:rPr>
              <w:rFonts w:ascii="Tahoma" w:eastAsia="Tahoma" w:hAnsi="Tahoma" w:cs="Tahoma"/>
              <w:b/>
              <w:sz w:val="20"/>
            </w:rPr>
            <w:t xml:space="preserve"> </w:t>
          </w:r>
        </w:p>
      </w:tc>
    </w:tr>
  </w:tbl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  <w:p w:rsidR="00415C3E" w:rsidRDefault="00B40BBE">
    <w:pPr>
      <w:spacing w:after="0" w:line="259" w:lineRule="auto"/>
      <w:ind w:left="6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8B08AB"/>
    <w:multiLevelType w:val="multilevel"/>
    <w:tmpl w:val="5A409A90"/>
    <w:lvl w:ilvl="0">
      <w:start w:val="1"/>
      <w:numFmt w:val="decimal"/>
      <w:lvlText w:val="%1.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F543B0B"/>
    <w:multiLevelType w:val="hybridMultilevel"/>
    <w:tmpl w:val="BF9AEEF4"/>
    <w:lvl w:ilvl="0" w:tplc="C9B2603E">
      <w:start w:val="1"/>
      <w:numFmt w:val="bullet"/>
      <w:lvlText w:val="•"/>
      <w:lvlJc w:val="left"/>
      <w:pPr>
        <w:ind w:left="10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2A98CC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CA784A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C8C4E50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64C33C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907A4E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AE098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CC0FE8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2D8DA68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C7E3CEF"/>
    <w:multiLevelType w:val="hybridMultilevel"/>
    <w:tmpl w:val="BC9677E2"/>
    <w:lvl w:ilvl="0" w:tplc="8304BE04">
      <w:start w:val="1"/>
      <w:numFmt w:val="decimal"/>
      <w:lvlText w:val="%1."/>
      <w:lvlJc w:val="left"/>
      <w:pPr>
        <w:ind w:left="36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FDE64E4">
      <w:start w:val="1"/>
      <w:numFmt w:val="lowerLetter"/>
      <w:lvlText w:val="%2"/>
      <w:lvlJc w:val="left"/>
      <w:pPr>
        <w:ind w:left="10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D65DD2">
      <w:start w:val="1"/>
      <w:numFmt w:val="lowerRoman"/>
      <w:lvlText w:val="%3"/>
      <w:lvlJc w:val="left"/>
      <w:pPr>
        <w:ind w:left="18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FAA66C">
      <w:start w:val="1"/>
      <w:numFmt w:val="decimal"/>
      <w:lvlText w:val="%4"/>
      <w:lvlJc w:val="left"/>
      <w:pPr>
        <w:ind w:left="25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8F6ABAC">
      <w:start w:val="1"/>
      <w:numFmt w:val="lowerLetter"/>
      <w:lvlText w:val="%5"/>
      <w:lvlJc w:val="left"/>
      <w:pPr>
        <w:ind w:left="324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5E599A">
      <w:start w:val="1"/>
      <w:numFmt w:val="lowerRoman"/>
      <w:lvlText w:val="%6"/>
      <w:lvlJc w:val="left"/>
      <w:pPr>
        <w:ind w:left="396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343578">
      <w:start w:val="1"/>
      <w:numFmt w:val="decimal"/>
      <w:lvlText w:val="%7"/>
      <w:lvlJc w:val="left"/>
      <w:pPr>
        <w:ind w:left="46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D4136C">
      <w:start w:val="1"/>
      <w:numFmt w:val="lowerLetter"/>
      <w:lvlText w:val="%8"/>
      <w:lvlJc w:val="left"/>
      <w:pPr>
        <w:ind w:left="54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498A82A">
      <w:start w:val="1"/>
      <w:numFmt w:val="lowerRoman"/>
      <w:lvlText w:val="%9"/>
      <w:lvlJc w:val="left"/>
      <w:pPr>
        <w:ind w:left="61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C3E"/>
    <w:rsid w:val="0006040C"/>
    <w:rsid w:val="00415C3E"/>
    <w:rsid w:val="004C0E32"/>
    <w:rsid w:val="004D155D"/>
    <w:rsid w:val="00503A89"/>
    <w:rsid w:val="005725D7"/>
    <w:rsid w:val="00803EAA"/>
    <w:rsid w:val="008A497E"/>
    <w:rsid w:val="009801CE"/>
    <w:rsid w:val="00B40BBE"/>
    <w:rsid w:val="00B44267"/>
    <w:rsid w:val="00BA01E4"/>
    <w:rsid w:val="00D50766"/>
    <w:rsid w:val="00EE23D8"/>
    <w:rsid w:val="00FB1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846B46"/>
  <w15:docId w15:val="{B7074C9D-DDA2-4BF7-B5C8-A03E8FF4F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" w:line="249" w:lineRule="auto"/>
      <w:ind w:left="10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23"/>
      <w:ind w:left="10" w:right="54" w:hanging="10"/>
      <w:jc w:val="center"/>
      <w:outlineLvl w:val="0"/>
    </w:pPr>
    <w:rPr>
      <w:rFonts w:ascii="Arial" w:eastAsia="Arial" w:hAnsi="Arial" w:cs="Arial"/>
      <w:b/>
      <w:color w:val="000000"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1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765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Manual de usuario</vt:lpstr>
    </vt:vector>
  </TitlesOfParts>
  <Company/>
  <LinksUpToDate>false</LinksUpToDate>
  <CharactersWithSpaces>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Manual de usuario</dc:title>
  <dc:subject/>
  <dc:creator>Consejería de Cultura</dc:creator>
  <cp:keywords/>
  <cp:lastModifiedBy>ANDREA ALEJANDRA VILLACIS ALCIVAR</cp:lastModifiedBy>
  <cp:revision>2</cp:revision>
  <dcterms:created xsi:type="dcterms:W3CDTF">2018-02-21T00:39:00Z</dcterms:created>
  <dcterms:modified xsi:type="dcterms:W3CDTF">2018-02-21T00:39:00Z</dcterms:modified>
</cp:coreProperties>
</file>